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64" w:rsidRDefault="00D51464" w:rsidP="00ED543D">
      <w:pPr>
        <w:jc w:val="center"/>
        <w:rPr>
          <w:b/>
          <w:i/>
          <w:sz w:val="20"/>
          <w:szCs w:val="20"/>
        </w:rPr>
      </w:pPr>
    </w:p>
    <w:p w:rsidR="00D51464" w:rsidRDefault="00D51464" w:rsidP="00ED543D">
      <w:pPr>
        <w:jc w:val="center"/>
        <w:rPr>
          <w:b/>
          <w:i/>
          <w:sz w:val="20"/>
          <w:szCs w:val="20"/>
        </w:rPr>
      </w:pPr>
    </w:p>
    <w:p w:rsidR="00D51464" w:rsidRPr="00B64E26" w:rsidRDefault="00D51464" w:rsidP="00D51464">
      <w:pPr>
        <w:pStyle w:val="a9"/>
        <w:rPr>
          <w:rFonts w:ascii="Bookman Old Style" w:hAnsi="Bookman Old Style"/>
          <w:b/>
          <w:sz w:val="20"/>
          <w:szCs w:val="20"/>
        </w:rPr>
      </w:pPr>
      <w:r w:rsidRPr="00B64E26">
        <w:rPr>
          <w:rFonts w:ascii="Bookman Old Style" w:hAnsi="Bookman Old Style"/>
          <w:b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="00CD0EBE">
        <w:rPr>
          <w:rFonts w:ascii="Bookman Old Style" w:hAnsi="Bookman Old Style"/>
          <w:b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B64E26">
        <w:rPr>
          <w:rFonts w:ascii="Bookman Old Style" w:hAnsi="Bookman Old Style"/>
          <w:b/>
          <w:sz w:val="20"/>
          <w:szCs w:val="20"/>
        </w:rPr>
        <w:t>Общество с ограниченной ответственностью «МОНОЛИТ»</w:t>
      </w:r>
    </w:p>
    <w:p w:rsidR="00D51464" w:rsidRPr="00B64E26" w:rsidRDefault="00D51464" w:rsidP="00D51464">
      <w:pPr>
        <w:spacing w:after="5"/>
        <w:ind w:left="10" w:right="97" w:hanging="10"/>
        <w:jc w:val="right"/>
        <w:rPr>
          <w:rFonts w:ascii="Bookman Old Style" w:hAnsi="Bookman Old Style"/>
          <w:sz w:val="20"/>
          <w:szCs w:val="20"/>
        </w:rPr>
      </w:pPr>
      <w:r w:rsidRPr="00B64E26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ОГРН 1125027019050   ИНН/КПП 5027195733/502701001           </w:t>
      </w:r>
    </w:p>
    <w:p w:rsidR="00D51464" w:rsidRPr="00B02DE0" w:rsidRDefault="00D51464" w:rsidP="00D51464">
      <w:pPr>
        <w:spacing w:after="15"/>
        <w:ind w:left="30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</w:rPr>
        <w:t>140000, Московская область, Люберцы, Октябрьский проспект, 127</w:t>
      </w:r>
      <w:r w:rsidRPr="00B02DE0">
        <w:rPr>
          <w:rFonts w:ascii="Bookman Old Style" w:hAnsi="Bookman Old Style"/>
          <w:b/>
          <w:i/>
          <w:sz w:val="20"/>
          <w:szCs w:val="20"/>
        </w:rPr>
        <w:t>, офис 407</w:t>
      </w:r>
    </w:p>
    <w:p w:rsidR="00D51464" w:rsidRDefault="00CD0EBE" w:rsidP="00D51464">
      <w:pPr>
        <w:spacing w:after="2"/>
        <w:ind w:left="331"/>
      </w:pPr>
      <w:r>
        <w:pict>
          <v:group id="Group 3844" o:spid="_x0000_s1026" style="width:526.3pt;height:1.45pt;mso-position-horizontal-relative:char;mso-position-vertical-relative:line" coordsize="66842,182">
            <v:shape id="Shape 4049" o:spid="_x0000_s1027" style="position:absolute;width:66842;height:182;visibility:visible;mso-wrap-style:square;v-text-anchor:top" coordsize="66842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" adj="0,,0" path="m,l6684264,r,18288l,18288,,e" fillcolor="black" stroked="f" strokeweight="0">
              <v:stroke miterlimit="83231f" joinstyle="miter"/>
              <v:formulas/>
              <v:path arrowok="t" o:connecttype="segments" textboxrect="0,0,6684264,18288"/>
            </v:shape>
            <w10:wrap type="none"/>
            <w10:anchorlock/>
          </v:group>
        </w:pict>
      </w:r>
    </w:p>
    <w:p w:rsidR="00D51464" w:rsidRDefault="00D51464" w:rsidP="00D51464">
      <w:pPr>
        <w:spacing w:after="124"/>
        <w:ind w:left="360"/>
      </w:pPr>
      <w:r>
        <w:t xml:space="preserve"> </w:t>
      </w:r>
    </w:p>
    <w:p w:rsidR="00D51464" w:rsidRDefault="00D51464" w:rsidP="00ED543D">
      <w:pPr>
        <w:jc w:val="center"/>
        <w:rPr>
          <w:b/>
          <w:i/>
          <w:sz w:val="20"/>
          <w:szCs w:val="20"/>
        </w:rPr>
      </w:pPr>
    </w:p>
    <w:p w:rsidR="00D51464" w:rsidRDefault="00D51464" w:rsidP="00ED543D">
      <w:pPr>
        <w:jc w:val="center"/>
        <w:rPr>
          <w:b/>
          <w:i/>
          <w:sz w:val="20"/>
          <w:szCs w:val="20"/>
        </w:rPr>
      </w:pPr>
    </w:p>
    <w:p w:rsidR="003F7077" w:rsidRDefault="00ED543D" w:rsidP="00ED543D">
      <w:pPr>
        <w:jc w:val="center"/>
      </w:pPr>
      <w:r>
        <w:t xml:space="preserve">Прайс-лист на </w:t>
      </w:r>
      <w:r w:rsidR="00131807">
        <w:t>оценочные</w:t>
      </w:r>
      <w:r w:rsidR="00414D12">
        <w:t xml:space="preserve"> услуги на 2020/2021</w:t>
      </w:r>
      <w:r w:rsidR="00BD1C23">
        <w:t xml:space="preserve"> </w:t>
      </w:r>
      <w:r>
        <w:t>г.</w:t>
      </w:r>
    </w:p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 xml:space="preserve">Оценка квартиры, комнаты, гаражи, машиноместа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Квартиры (типовые), комнаты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2 - 3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от 5 000</w:t>
            </w:r>
          </w:p>
        </w:tc>
      </w:tr>
      <w:tr w:rsidR="00232B63" w:rsidRPr="00232B63" w:rsidTr="00232B63">
        <w:trPr>
          <w:trHeight w:val="364"/>
        </w:trPr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Гараж (типовой), машиноместо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2 - 3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от 5 000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дома, дачи, коттеджи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rPr>
          <w:trHeight w:val="432"/>
        </w:trPr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Основное строение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от 8 000</w:t>
            </w:r>
          </w:p>
        </w:tc>
      </w:tr>
      <w:tr w:rsidR="00232B63" w:rsidRPr="00232B63" w:rsidTr="00232B63">
        <w:trPr>
          <w:trHeight w:val="422"/>
        </w:trPr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Пристройки и улучшения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hideMark/>
          </w:tcPr>
          <w:p w:rsidR="00131807" w:rsidRPr="00232B63" w:rsidRDefault="00B02586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</w:t>
            </w:r>
            <w:r w:rsidR="00131807" w:rsidRPr="00232B63">
              <w:rPr>
                <w:color w:val="000000" w:themeColor="text1"/>
              </w:rPr>
              <w:t xml:space="preserve"> 000</w:t>
            </w:r>
          </w:p>
        </w:tc>
      </w:tr>
      <w:tr w:rsidR="00232B63" w:rsidRPr="00232B63" w:rsidTr="00232B63">
        <w:trPr>
          <w:trHeight w:val="412"/>
        </w:trPr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Незавершенное строительство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2 - 4 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10 000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коммерческой недвижимости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78"/>
        <w:gridCol w:w="2985"/>
        <w:gridCol w:w="2693"/>
      </w:tblGrid>
      <w:tr w:rsidR="00232B63" w:rsidRPr="00232B63" w:rsidTr="00232B63">
        <w:tc>
          <w:tcPr>
            <w:tcW w:w="0" w:type="auto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85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rPr>
          <w:trHeight w:val="428"/>
        </w:trPr>
        <w:tc>
          <w:tcPr>
            <w:tcW w:w="0" w:type="auto"/>
            <w:hideMark/>
          </w:tcPr>
          <w:p w:rsidR="00131807" w:rsidRPr="00232B63" w:rsidRDefault="00131807" w:rsidP="00232B63">
            <w:r w:rsidRPr="00232B63">
              <w:t>Офисные и торговые помещения</w:t>
            </w:r>
          </w:p>
        </w:tc>
        <w:tc>
          <w:tcPr>
            <w:tcW w:w="2985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15 000</w:t>
            </w:r>
          </w:p>
        </w:tc>
      </w:tr>
      <w:tr w:rsidR="00232B63" w:rsidRPr="00232B63" w:rsidTr="00232B63">
        <w:trPr>
          <w:trHeight w:val="690"/>
        </w:trPr>
        <w:tc>
          <w:tcPr>
            <w:tcW w:w="0" w:type="auto"/>
            <w:hideMark/>
          </w:tcPr>
          <w:p w:rsidR="00131807" w:rsidRPr="00232B63" w:rsidRDefault="00131807" w:rsidP="00232B63">
            <w:r w:rsidRPr="00232B63">
              <w:t>Складские или производственные помещения</w:t>
            </w:r>
          </w:p>
        </w:tc>
        <w:tc>
          <w:tcPr>
            <w:tcW w:w="2985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B02586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18</w:t>
            </w:r>
            <w:r w:rsidR="00131807" w:rsidRPr="00232B63">
              <w:rPr>
                <w:color w:val="000000" w:themeColor="text1"/>
              </w:rPr>
              <w:t xml:space="preserve"> 000</w:t>
            </w:r>
          </w:p>
        </w:tc>
      </w:tr>
      <w:tr w:rsidR="00232B63" w:rsidRPr="00232B63" w:rsidTr="00232B63">
        <w:trPr>
          <w:trHeight w:val="700"/>
        </w:trPr>
        <w:tc>
          <w:tcPr>
            <w:tcW w:w="0" w:type="auto"/>
            <w:hideMark/>
          </w:tcPr>
          <w:p w:rsidR="00131807" w:rsidRPr="00232B63" w:rsidRDefault="00131807" w:rsidP="00232B63">
            <w:r w:rsidRPr="00232B63">
              <w:t>Здания и помещения, не завершенные строительством</w:t>
            </w:r>
          </w:p>
        </w:tc>
        <w:tc>
          <w:tcPr>
            <w:tcW w:w="2985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5 - 7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15 000</w:t>
            </w:r>
          </w:p>
        </w:tc>
      </w:tr>
      <w:tr w:rsidR="00232B63" w:rsidRPr="00232B63" w:rsidTr="00232B63">
        <w:trPr>
          <w:trHeight w:val="412"/>
        </w:trPr>
        <w:tc>
          <w:tcPr>
            <w:tcW w:w="0" w:type="auto"/>
            <w:hideMark/>
          </w:tcPr>
          <w:p w:rsidR="00131807" w:rsidRPr="00232B63" w:rsidRDefault="00131807" w:rsidP="00232B63">
            <w:r w:rsidRPr="00232B63">
              <w:t>Отдельно стоящее здание</w:t>
            </w:r>
          </w:p>
        </w:tc>
        <w:tc>
          <w:tcPr>
            <w:tcW w:w="2985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5 - 7</w:t>
            </w:r>
          </w:p>
        </w:tc>
        <w:tc>
          <w:tcPr>
            <w:tcW w:w="2693" w:type="dxa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от </w:t>
            </w:r>
            <w:r w:rsidR="00B02586" w:rsidRPr="00232B63">
              <w:rPr>
                <w:color w:val="000000" w:themeColor="text1"/>
              </w:rPr>
              <w:t>25</w:t>
            </w:r>
            <w:r w:rsidRPr="00232B63">
              <w:rPr>
                <w:color w:val="000000" w:themeColor="text1"/>
              </w:rPr>
              <w:t xml:space="preserve"> 000</w:t>
            </w:r>
          </w:p>
        </w:tc>
      </w:tr>
      <w:tr w:rsidR="00232B63" w:rsidRPr="00232B63" w:rsidTr="00232B63">
        <w:trPr>
          <w:trHeight w:val="418"/>
        </w:trPr>
        <w:tc>
          <w:tcPr>
            <w:tcW w:w="0" w:type="auto"/>
            <w:vAlign w:val="center"/>
            <w:hideMark/>
          </w:tcPr>
          <w:p w:rsidR="00131807" w:rsidRPr="00232B63" w:rsidRDefault="00131807" w:rsidP="00232B63">
            <w:r w:rsidRPr="00232B63">
              <w:t>Имущественный комплекс</w:t>
            </w:r>
          </w:p>
        </w:tc>
        <w:tc>
          <w:tcPr>
            <w:tcW w:w="2985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по договоренности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по договоренности</w:t>
            </w:r>
          </w:p>
        </w:tc>
      </w:tr>
      <w:tr w:rsidR="00232B63" w:rsidRPr="00232B63" w:rsidTr="00232B63">
        <w:trPr>
          <w:trHeight w:val="661"/>
        </w:trPr>
        <w:tc>
          <w:tcPr>
            <w:tcW w:w="0" w:type="auto"/>
            <w:hideMark/>
          </w:tcPr>
          <w:p w:rsidR="00131807" w:rsidRPr="00232B63" w:rsidRDefault="00131807" w:rsidP="00232B63">
            <w:r w:rsidRPr="00232B63">
              <w:t>Сооружения и передаточные</w:t>
            </w:r>
            <w:r w:rsidRPr="00232B63">
              <w:br/>
              <w:t>устройства</w:t>
            </w:r>
          </w:p>
        </w:tc>
        <w:tc>
          <w:tcPr>
            <w:tcW w:w="2985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5 - 7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B02586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10</w:t>
            </w:r>
            <w:r w:rsidR="00131807" w:rsidRPr="00232B63">
              <w:rPr>
                <w:color w:val="000000" w:themeColor="text1"/>
              </w:rPr>
              <w:t xml:space="preserve"> 000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земельных участков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B02586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Садовые, дачные, приусадебные участки, ИЖС (без строений)</w:t>
            </w:r>
          </w:p>
        </w:tc>
        <w:tc>
          <w:tcPr>
            <w:tcW w:w="2977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8 000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Коммерческого</w:t>
            </w:r>
            <w:r w:rsidRPr="00232B63">
              <w:rPr>
                <w:b/>
                <w:bCs/>
                <w:color w:val="000000" w:themeColor="text1"/>
              </w:rPr>
              <w:t> </w:t>
            </w:r>
            <w:r w:rsidRPr="00232B63">
              <w:rPr>
                <w:color w:val="000000" w:themeColor="text1"/>
              </w:rPr>
              <w:t>назначения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</w:t>
            </w:r>
            <w:r w:rsidR="00B02586" w:rsidRPr="00232B63">
              <w:rPr>
                <w:color w:val="000000" w:themeColor="text1"/>
              </w:rPr>
              <w:t>5</w:t>
            </w:r>
            <w:r w:rsidRPr="00232B63">
              <w:rPr>
                <w:color w:val="000000" w:themeColor="text1"/>
              </w:rPr>
              <w:t xml:space="preserve"> 000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стоимости аренды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lastRenderedPageBreak/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Квартиры, жилые помещения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от 5 000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Коммерческие помещения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2 - 4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10 000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Земельные участки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2 -4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10 000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причиненного ущерба (залив, пожар, ДТП)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Вследствие зали</w:t>
            </w:r>
            <w:r w:rsidR="00232B63">
              <w:rPr>
                <w:color w:val="000000" w:themeColor="text1"/>
              </w:rPr>
              <w:t>ва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 от 5 000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Вследствие пожара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от </w:t>
            </w:r>
            <w:r w:rsidR="00B02586" w:rsidRPr="00232B63">
              <w:rPr>
                <w:color w:val="000000" w:themeColor="text1"/>
              </w:rPr>
              <w:t>10</w:t>
            </w:r>
            <w:r w:rsidRPr="00232B63">
              <w:rPr>
                <w:color w:val="000000" w:themeColor="text1"/>
              </w:rPr>
              <w:t xml:space="preserve"> 000</w:t>
            </w:r>
          </w:p>
        </w:tc>
      </w:tr>
      <w:tr w:rsidR="00232B63" w:rsidRPr="00232B63" w:rsidTr="00232B63">
        <w:tc>
          <w:tcPr>
            <w:tcW w:w="4786" w:type="dxa"/>
            <w:vAlign w:val="center"/>
            <w:hideMark/>
          </w:tcPr>
          <w:p w:rsidR="00131807" w:rsidRPr="00232B63" w:rsidRDefault="00131807" w:rsidP="00232B63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Мебель, бытовая техника,</w:t>
            </w:r>
            <w:r w:rsidR="00B02586" w:rsidRPr="00232B63">
              <w:rPr>
                <w:color w:val="000000" w:themeColor="text1"/>
              </w:rPr>
              <w:t xml:space="preserve"> </w:t>
            </w:r>
            <w:r w:rsidRPr="00232B63">
              <w:rPr>
                <w:color w:val="000000" w:themeColor="text1"/>
              </w:rPr>
              <w:t>и другое имущество</w:t>
            </w:r>
          </w:p>
        </w:tc>
        <w:tc>
          <w:tcPr>
            <w:tcW w:w="2977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от 500 руб. за ед., </w:t>
            </w:r>
            <w:r w:rsidRPr="00232B63">
              <w:rPr>
                <w:color w:val="000000" w:themeColor="text1"/>
              </w:rPr>
              <w:br/>
              <w:t>но не менее 2 500 за отчет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Автомобиля после ДТП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5 000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автотранспорта (личные и коммерческие автомобили, спецтехника и спецтранспорт)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Оценка рыночной стоимости ТС,  в т.ч. для нотариуса (легковой)</w:t>
            </w:r>
          </w:p>
        </w:tc>
        <w:tc>
          <w:tcPr>
            <w:tcW w:w="2977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Оценка годных остатков и УТС (раздел имущества, снятие с баланса и др. целей)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5 500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Оценка рыночной стоимости ТС,   (грузовой)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5 500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Строительная и дорожная техника 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от </w:t>
            </w:r>
            <w:r w:rsidR="00B02586" w:rsidRPr="00232B63">
              <w:rPr>
                <w:color w:val="000000" w:themeColor="text1"/>
              </w:rPr>
              <w:t>8</w:t>
            </w:r>
            <w:r w:rsidRPr="00232B63">
              <w:rPr>
                <w:color w:val="000000" w:themeColor="text1"/>
              </w:rPr>
              <w:t xml:space="preserve">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Выезд специалиста на место осмотра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бесплатно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Машины и производственное оборудование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Оборудование (серийное, технологическая линия)</w:t>
            </w:r>
          </w:p>
        </w:tc>
        <w:tc>
          <w:tcPr>
            <w:tcW w:w="2977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700 руб. за ед., не менее 3 000 за отчет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Специальное оборудование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4 500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Технологическая линия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10 000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Оргтехника, вычислительная   техника, средства связи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700 руб. за ед., но не менее 2 500 за отчет</w:t>
            </w:r>
          </w:p>
        </w:tc>
      </w:tr>
    </w:tbl>
    <w:p w:rsidR="00131807" w:rsidRPr="00232B63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7"/>
          <w:szCs w:val="27"/>
        </w:rPr>
      </w:pPr>
      <w:r w:rsidRPr="00232B63">
        <w:rPr>
          <w:b/>
          <w:bCs/>
          <w:color w:val="000000" w:themeColor="text1"/>
        </w:rPr>
        <w:t>Оценка интеллектуальной собственности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Объекты интеллектуальной собственности</w:t>
            </w:r>
            <w:r w:rsidRPr="00232B63">
              <w:rPr>
                <w:b/>
                <w:bCs/>
                <w:color w:val="000000" w:themeColor="text1"/>
              </w:rPr>
              <w:t xml:space="preserve"> </w:t>
            </w:r>
            <w:r w:rsidRPr="00232B63">
              <w:rPr>
                <w:color w:val="000000" w:themeColor="text1"/>
              </w:rPr>
              <w:t>(товарные знаки, патенты, ноу-хау, НИОКР, техническая и технологическая документация, компьютерные программы и базы данных, промышленные образцы)</w:t>
            </w:r>
          </w:p>
        </w:tc>
        <w:tc>
          <w:tcPr>
            <w:tcW w:w="2977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50 000</w:t>
            </w:r>
          </w:p>
        </w:tc>
      </w:tr>
    </w:tbl>
    <w:p w:rsidR="00232B63" w:rsidRDefault="00232B63" w:rsidP="00131807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</w:rPr>
      </w:pPr>
    </w:p>
    <w:p w:rsidR="00131807" w:rsidRPr="00232B63" w:rsidRDefault="00131807" w:rsidP="00131807">
      <w:pPr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</w:rPr>
      </w:pPr>
      <w:r w:rsidRPr="00232B63">
        <w:rPr>
          <w:b/>
          <w:bCs/>
          <w:color w:val="000000" w:themeColor="text1"/>
        </w:rPr>
        <w:t>Оценка бизнеса (предприятия)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lastRenderedPageBreak/>
              <w:t> Объект оценки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Срок исполнения, раб./дней</w:t>
            </w:r>
          </w:p>
        </w:tc>
        <w:tc>
          <w:tcPr>
            <w:tcW w:w="2693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Бизнес (предприятие) для управленческих решений</w:t>
            </w:r>
          </w:p>
        </w:tc>
        <w:tc>
          <w:tcPr>
            <w:tcW w:w="2977" w:type="dxa"/>
            <w:vAlign w:val="center"/>
            <w:hideMark/>
          </w:tcPr>
          <w:p w:rsidR="00131807" w:rsidRPr="00232B63" w:rsidRDefault="00131807" w:rsidP="00B02586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30 - 45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от 50 000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Бизнес (предприятие)  для оформления наследства, оценка акций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hideMark/>
          </w:tcPr>
          <w:p w:rsidR="00131807" w:rsidRPr="00232B63" w:rsidRDefault="00131807" w:rsidP="00B0258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от </w:t>
            </w:r>
            <w:r w:rsidR="00B02586" w:rsidRPr="00232B63">
              <w:rPr>
                <w:color w:val="000000" w:themeColor="text1"/>
              </w:rPr>
              <w:t>5</w:t>
            </w:r>
            <w:r w:rsidRPr="00232B63">
              <w:rPr>
                <w:color w:val="000000" w:themeColor="text1"/>
              </w:rPr>
              <w:t xml:space="preserve"> 000</w:t>
            </w:r>
          </w:p>
        </w:tc>
      </w:tr>
      <w:tr w:rsidR="00232B63" w:rsidRPr="00232B63" w:rsidTr="00232B63">
        <w:tc>
          <w:tcPr>
            <w:tcW w:w="4786" w:type="dxa"/>
            <w:hideMark/>
          </w:tcPr>
          <w:p w:rsidR="00131807" w:rsidRPr="00232B63" w:rsidRDefault="00131807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Бизнес (предприятие) оценка доли в уставном капитале</w:t>
            </w:r>
          </w:p>
        </w:tc>
        <w:tc>
          <w:tcPr>
            <w:tcW w:w="2977" w:type="dxa"/>
            <w:hideMark/>
          </w:tcPr>
          <w:p w:rsidR="00131807" w:rsidRPr="00232B63" w:rsidRDefault="00131807" w:rsidP="00334041">
            <w:pPr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>3 - 5</w:t>
            </w:r>
          </w:p>
        </w:tc>
        <w:tc>
          <w:tcPr>
            <w:tcW w:w="2693" w:type="dxa"/>
            <w:vAlign w:val="center"/>
            <w:hideMark/>
          </w:tcPr>
          <w:p w:rsidR="00131807" w:rsidRPr="00232B63" w:rsidRDefault="00131807" w:rsidP="00B0258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32B63">
              <w:rPr>
                <w:color w:val="000000" w:themeColor="text1"/>
              </w:rPr>
              <w:t xml:space="preserve">от </w:t>
            </w:r>
            <w:r w:rsidR="00B02586" w:rsidRPr="00232B63">
              <w:rPr>
                <w:color w:val="000000" w:themeColor="text1"/>
              </w:rPr>
              <w:t>10</w:t>
            </w:r>
            <w:r w:rsidRPr="00232B63">
              <w:rPr>
                <w:color w:val="000000" w:themeColor="text1"/>
              </w:rPr>
              <w:t xml:space="preserve"> 000</w:t>
            </w:r>
          </w:p>
        </w:tc>
      </w:tr>
    </w:tbl>
    <w:p w:rsidR="00401EA6" w:rsidRPr="00232B63" w:rsidRDefault="00401EA6" w:rsidP="00B02586">
      <w:pPr>
        <w:rPr>
          <w:color w:val="000000" w:themeColor="text1"/>
          <w:sz w:val="26"/>
          <w:szCs w:val="26"/>
        </w:rPr>
      </w:pPr>
    </w:p>
    <w:sectPr w:rsidR="00401EA6" w:rsidRPr="00232B63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864"/>
    <w:multiLevelType w:val="multilevel"/>
    <w:tmpl w:val="E9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965"/>
    <w:multiLevelType w:val="multilevel"/>
    <w:tmpl w:val="91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A0E9D"/>
    <w:multiLevelType w:val="multilevel"/>
    <w:tmpl w:val="995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C43CA"/>
    <w:multiLevelType w:val="multilevel"/>
    <w:tmpl w:val="C63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4402"/>
    <w:multiLevelType w:val="multilevel"/>
    <w:tmpl w:val="814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D4221"/>
    <w:multiLevelType w:val="multilevel"/>
    <w:tmpl w:val="5A4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D3490"/>
    <w:multiLevelType w:val="multilevel"/>
    <w:tmpl w:val="927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3033A"/>
    <w:multiLevelType w:val="multilevel"/>
    <w:tmpl w:val="D5E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1A"/>
    <w:rsid w:val="0003345A"/>
    <w:rsid w:val="000C391A"/>
    <w:rsid w:val="00131807"/>
    <w:rsid w:val="001C2F32"/>
    <w:rsid w:val="00232B63"/>
    <w:rsid w:val="00267C59"/>
    <w:rsid w:val="002D6550"/>
    <w:rsid w:val="003004B2"/>
    <w:rsid w:val="003F7077"/>
    <w:rsid w:val="00401EA6"/>
    <w:rsid w:val="00414D12"/>
    <w:rsid w:val="004577AE"/>
    <w:rsid w:val="00582721"/>
    <w:rsid w:val="006B5FB0"/>
    <w:rsid w:val="007C3769"/>
    <w:rsid w:val="007C56C7"/>
    <w:rsid w:val="008C5E6F"/>
    <w:rsid w:val="00A6117B"/>
    <w:rsid w:val="00A761BF"/>
    <w:rsid w:val="00AB363A"/>
    <w:rsid w:val="00B02586"/>
    <w:rsid w:val="00BC29CC"/>
    <w:rsid w:val="00BD1C23"/>
    <w:rsid w:val="00C64D26"/>
    <w:rsid w:val="00CD0EBE"/>
    <w:rsid w:val="00D45553"/>
    <w:rsid w:val="00D51464"/>
    <w:rsid w:val="00D772BB"/>
    <w:rsid w:val="00DD7466"/>
    <w:rsid w:val="00ED543D"/>
    <w:rsid w:val="00F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86070E"/>
  <w15:docId w15:val="{6C9B13F6-03DC-42A0-BBD0-ED35AD0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4D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514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5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4D5A-9809-4520-93DD-669D17F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Пользователь Windows</cp:lastModifiedBy>
  <cp:revision>9</cp:revision>
  <cp:lastPrinted>2016-10-18T10:37:00Z</cp:lastPrinted>
  <dcterms:created xsi:type="dcterms:W3CDTF">2018-10-15T11:11:00Z</dcterms:created>
  <dcterms:modified xsi:type="dcterms:W3CDTF">2020-09-29T10:23:00Z</dcterms:modified>
</cp:coreProperties>
</file>